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84" w:rsidRDefault="00790784" w:rsidP="007907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3"/>
          <w:szCs w:val="23"/>
        </w:rPr>
      </w:pPr>
      <w:r>
        <w:rPr>
          <w:rStyle w:val="Strong"/>
          <w:rFonts w:ascii="inherit" w:hAnsi="inherit" w:cs="Arial"/>
          <w:color w:val="404040"/>
          <w:sz w:val="23"/>
          <w:szCs w:val="23"/>
          <w:bdr w:val="none" w:sz="0" w:space="0" w:color="auto" w:frame="1"/>
        </w:rPr>
        <w:t xml:space="preserve">UMR </w:t>
      </w:r>
      <w:proofErr w:type="spellStart"/>
      <w:r>
        <w:rPr>
          <w:rStyle w:val="Strong"/>
          <w:rFonts w:ascii="inherit" w:hAnsi="inherit" w:cs="Arial"/>
          <w:color w:val="404040"/>
          <w:sz w:val="23"/>
          <w:szCs w:val="23"/>
          <w:bdr w:val="none" w:sz="0" w:space="0" w:color="auto" w:frame="1"/>
        </w:rPr>
        <w:t>ChO‘QQISI</w:t>
      </w:r>
      <w:proofErr w:type="spellEnd"/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Quyoshga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qaradim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peshin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chog‘ida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  <w:t xml:space="preserve">Bosh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uzra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tik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edi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qamashdi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ko‘zim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Umrim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ham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tik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yarim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yil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sanog‘ida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Ba’zida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ishonmay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qolaman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o‘zim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Shu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yarim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umrimda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omoch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jinchiroq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Raketa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robotlar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guvohi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bo‘ldim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Ovundim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eshitib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quruq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shaqildoq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Gohida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dard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chekdim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gohida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kuldim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Kimyogar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donishmand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mitti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zarrani</w:t>
      </w:r>
      <w:proofErr w:type="spell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Yuz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million </w:t>
      </w:r>
      <w:proofErr w:type="spellStart"/>
      <w:proofErr w:type="gramStart"/>
      <w:r>
        <w:rPr>
          <w:rFonts w:ascii="Arial" w:hAnsi="Arial" w:cs="Arial"/>
          <w:color w:val="404040"/>
          <w:sz w:val="23"/>
          <w:szCs w:val="23"/>
        </w:rPr>
        <w:t>bo‘lakka</w:t>
      </w:r>
      <w:proofErr w:type="spellEnd"/>
      <w:proofErr w:type="gram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bo‘lolgani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rost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Eshitdim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yoqqanin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men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qizil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qorni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Bunga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ham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topildi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mantiqiy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asos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Afsuski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o‘limga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topilmay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chora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Mo‘tabar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yaktolar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bo‘ldilar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qurbon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Umrimiz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uzayar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bora </w:t>
      </w:r>
      <w:proofErr w:type="spellStart"/>
      <w:proofErr w:type="gramStart"/>
      <w:r>
        <w:rPr>
          <w:rFonts w:ascii="Arial" w:hAnsi="Arial" w:cs="Arial"/>
          <w:color w:val="404040"/>
          <w:sz w:val="23"/>
          <w:szCs w:val="23"/>
        </w:rPr>
        <w:t>va</w:t>
      </w:r>
      <w:proofErr w:type="spellEnd"/>
      <w:proofErr w:type="gramEnd"/>
      <w:r>
        <w:rPr>
          <w:rFonts w:ascii="Arial" w:hAnsi="Arial" w:cs="Arial"/>
          <w:color w:val="404040"/>
          <w:sz w:val="23"/>
          <w:szCs w:val="23"/>
        </w:rPr>
        <w:t xml:space="preserve"> bora –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Bir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kuni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o‘limni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yengajak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inson</w:t>
      </w:r>
      <w:proofErr w:type="spellEnd"/>
      <w:r>
        <w:rPr>
          <w:rFonts w:ascii="Arial" w:hAnsi="Arial" w:cs="Arial"/>
          <w:color w:val="404040"/>
          <w:sz w:val="23"/>
          <w:szCs w:val="23"/>
        </w:rPr>
        <w:t>…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r>
        <w:rPr>
          <w:rFonts w:ascii="Arial" w:hAnsi="Arial" w:cs="Arial"/>
          <w:color w:val="404040"/>
          <w:sz w:val="23"/>
          <w:szCs w:val="23"/>
        </w:rPr>
        <w:t>…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Yaxshilik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siladi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boshimni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obdan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Yaxshi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so‘z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bir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sabab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zavqqa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ilhomga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Yaxshi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odamlardan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qarzdorman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ko‘pdan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Ular-chun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hayotim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tayyor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in’omga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Quyoshga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qaradim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peshin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chog‘ida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  <w:t xml:space="preserve">Bosh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uzra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tik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edi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…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Qamashdi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404040"/>
          <w:sz w:val="23"/>
          <w:szCs w:val="23"/>
        </w:rPr>
        <w:t>ko‘zim</w:t>
      </w:r>
      <w:proofErr w:type="spellEnd"/>
      <w:proofErr w:type="gram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Umrim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ham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tik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yarim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yil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sanog‘ida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Ba’zida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ishonmay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qolaman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o‘zim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>!</w:t>
      </w:r>
    </w:p>
    <w:p w:rsidR="00790784" w:rsidRDefault="00790784" w:rsidP="007907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3"/>
          <w:szCs w:val="23"/>
        </w:rPr>
      </w:pPr>
      <w:r>
        <w:rPr>
          <w:rStyle w:val="Strong"/>
          <w:rFonts w:ascii="inherit" w:hAnsi="inherit" w:cs="Arial"/>
          <w:color w:val="404040"/>
          <w:sz w:val="23"/>
          <w:szCs w:val="23"/>
          <w:bdr w:val="none" w:sz="0" w:space="0" w:color="auto" w:frame="1"/>
        </w:rPr>
        <w:t xml:space="preserve">TO‘LIN OY </w:t>
      </w:r>
      <w:proofErr w:type="spellStart"/>
      <w:r>
        <w:rPr>
          <w:rStyle w:val="Strong"/>
          <w:rFonts w:ascii="inherit" w:hAnsi="inherit" w:cs="Arial"/>
          <w:color w:val="404040"/>
          <w:sz w:val="23"/>
          <w:szCs w:val="23"/>
          <w:bdr w:val="none" w:sz="0" w:space="0" w:color="auto" w:frame="1"/>
        </w:rPr>
        <w:t>KEChASI</w:t>
      </w:r>
      <w:proofErr w:type="spellEnd"/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Huv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uzoqda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nola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qilar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nay</w:t>
      </w:r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  <w:t xml:space="preserve">O,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oydin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tun</w:t>
      </w:r>
      <w:proofErr w:type="spellEnd"/>
      <w:r>
        <w:rPr>
          <w:rFonts w:ascii="Arial" w:hAnsi="Arial" w:cs="Arial"/>
          <w:color w:val="404040"/>
          <w:sz w:val="23"/>
          <w:szCs w:val="23"/>
        </w:rPr>
        <w:t>,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Xislatlaring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mo‘l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Oshig‘ingman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namozshomgulday</w:t>
      </w:r>
      <w:proofErr w:type="spell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Quchog‘ingda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yozaman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ko‘ngil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Oyga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qarab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to‘ymayman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aslo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Yosh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go‘dakday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sanayman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yulduz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Dalalarga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bo‘lib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mahliyo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Tasviringga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topolmayman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so‘z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Oy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nurini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to‘kar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yuzimga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Tun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gashtini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suraman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yakkash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Yaydoq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404040"/>
          <w:sz w:val="23"/>
          <w:szCs w:val="23"/>
        </w:rPr>
        <w:t>tog‘ ham</w:t>
      </w:r>
      <w:proofErr w:type="gram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shu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kech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ko‘zimga</w:t>
      </w:r>
      <w:proofErr w:type="spell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Ko‘rinadi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bo‘lib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mehnatkash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Ariq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404040"/>
          <w:sz w:val="23"/>
          <w:szCs w:val="23"/>
        </w:rPr>
        <w:t>bo‘ylab</w:t>
      </w:r>
      <w:proofErr w:type="spellEnd"/>
      <w:proofErr w:type="gramEnd"/>
      <w:r>
        <w:rPr>
          <w:rFonts w:ascii="Arial" w:hAnsi="Arial" w:cs="Arial"/>
          <w:color w:val="404040"/>
          <w:sz w:val="23"/>
          <w:szCs w:val="23"/>
        </w:rPr>
        <w:t xml:space="preserve"> tut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daraxtlari</w:t>
      </w:r>
      <w:proofErr w:type="spell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Xayolimni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tortadi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bir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dam.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Ayamaydi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barglarin</w:t>
      </w:r>
      <w:proofErr w:type="spell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Go‘yo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saxiy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mehnatkash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odam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lastRenderedPageBreak/>
        <w:t>Borlig‘ini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hayotga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berib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Osoyishta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oladi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nafas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3"/>
          <w:szCs w:val="23"/>
        </w:rPr>
      </w:pPr>
      <w:r>
        <w:rPr>
          <w:rStyle w:val="Strong"/>
          <w:rFonts w:ascii="inherit" w:hAnsi="inherit" w:cs="Arial"/>
          <w:color w:val="404040"/>
          <w:sz w:val="23"/>
          <w:szCs w:val="23"/>
          <w:bdr w:val="none" w:sz="0" w:space="0" w:color="auto" w:frame="1"/>
        </w:rPr>
        <w:t>GUMBAZLAR SADOSI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Buxoro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tunlari</w:t>
      </w:r>
      <w:proofErr w:type="spellEnd"/>
      <w:r>
        <w:rPr>
          <w:rFonts w:ascii="Arial" w:hAnsi="Arial" w:cs="Arial"/>
          <w:color w:val="404040"/>
          <w:sz w:val="23"/>
          <w:szCs w:val="23"/>
        </w:rPr>
        <w:t>…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Sehrgar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tunlar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Qa’ringiz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tubida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nash’u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navo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  <w:t>“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Labi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hovuz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”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gullari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bag‘riga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undar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Sayrgoh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ko‘chalar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buncha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dilrabo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Nur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o‘ynar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qo‘ng‘iroq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ipak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sochlarda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Nur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o‘ynar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rang-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barang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misli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guldasta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Fontan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otiladi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qayrag‘ochlarga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Yuraman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go‘zallik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ko‘rkidan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mastday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Turfa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rang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xonatlas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kiygan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jononlar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proofErr w:type="gramStart"/>
      <w:r>
        <w:rPr>
          <w:rFonts w:ascii="Arial" w:hAnsi="Arial" w:cs="Arial"/>
          <w:color w:val="404040"/>
          <w:sz w:val="23"/>
          <w:szCs w:val="23"/>
        </w:rPr>
        <w:t>Ko‘zlarin</w:t>
      </w:r>
      <w:proofErr w:type="spellEnd"/>
      <w:proofErr w:type="gram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yashnatar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chamanday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yonib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Qora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404040"/>
          <w:sz w:val="23"/>
          <w:szCs w:val="23"/>
        </w:rPr>
        <w:t>ko‘zoynakda</w:t>
      </w:r>
      <w:proofErr w:type="spellEnd"/>
      <w:proofErr w:type="gram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kelgan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mehmonlar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Qaytishar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“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Labi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hovuz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”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sayridan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qonib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Minora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ustida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suzar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rangpar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oy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Nurini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toshlarga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etib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baxshida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Asriy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obidalar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ochadi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chiroy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  <w:t xml:space="preserve">Men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tilsim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ko‘raman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toshlar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naqshida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Uchqur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xayollarga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ergashib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shuur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Yoniq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tuyg‘ularning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tutib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baridan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>,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Tuproqda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zar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ko‘rib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har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bir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toshda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dur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Xayolan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gumbazlar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sari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uchaman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Oy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nuri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osmondan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sochadi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zarhal</w:t>
      </w:r>
      <w:proofErr w:type="spellEnd"/>
      <w:r>
        <w:rPr>
          <w:rFonts w:ascii="Arial" w:hAnsi="Arial" w:cs="Arial"/>
          <w:color w:val="404040"/>
          <w:sz w:val="23"/>
          <w:szCs w:val="23"/>
        </w:rPr>
        <w:t>…</w:t>
      </w:r>
    </w:p>
    <w:p w:rsidR="00790784" w:rsidRDefault="00790784" w:rsidP="007907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3"/>
          <w:szCs w:val="23"/>
        </w:rPr>
      </w:pPr>
      <w:r>
        <w:rPr>
          <w:rStyle w:val="Strong"/>
          <w:rFonts w:ascii="inherit" w:hAnsi="inherit" w:cs="Arial"/>
          <w:color w:val="404040"/>
          <w:sz w:val="23"/>
          <w:szCs w:val="23"/>
          <w:bdr w:val="none" w:sz="0" w:space="0" w:color="auto" w:frame="1"/>
        </w:rPr>
        <w:t>RANGLAR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Bilmagan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narsam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ko‘p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hali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dunyoda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Kunlarim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o‘tmoqda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afsus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besamar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  <w:t xml:space="preserve">Ming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yillik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umr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ba’zi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giyohda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  <w:t xml:space="preserve">Bu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dunyo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murakkab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dunyo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sehrgar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r>
        <w:rPr>
          <w:rFonts w:ascii="Arial" w:hAnsi="Arial" w:cs="Arial"/>
          <w:color w:val="404040"/>
          <w:sz w:val="23"/>
          <w:szCs w:val="23"/>
        </w:rPr>
        <w:t xml:space="preserve">Ne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uchun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insonning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nozik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yuragi</w:t>
      </w:r>
      <w:proofErr w:type="spellEnd"/>
      <w:r>
        <w:rPr>
          <w:rFonts w:ascii="Arial" w:hAnsi="Arial" w:cs="Arial"/>
          <w:color w:val="404040"/>
          <w:sz w:val="23"/>
          <w:szCs w:val="23"/>
        </w:rPr>
        <w:t>?</w:t>
      </w:r>
      <w:r>
        <w:rPr>
          <w:rFonts w:ascii="Arial" w:hAnsi="Arial" w:cs="Arial"/>
          <w:color w:val="404040"/>
          <w:sz w:val="23"/>
          <w:szCs w:val="23"/>
        </w:rPr>
        <w:br/>
        <w:t xml:space="preserve">O,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qani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metindan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404040"/>
          <w:sz w:val="23"/>
          <w:szCs w:val="23"/>
        </w:rPr>
        <w:t>bo‘lsa</w:t>
      </w:r>
      <w:proofErr w:type="spellEnd"/>
      <w:proofErr w:type="gram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edi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u?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Odamzod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bo‘lardi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osmon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tirgagi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Sira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yo‘l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bermasdi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yig‘iga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kulgu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Ko‘zimda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eriydi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atrof-tegralar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Olam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o‘qilmagan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kitob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muammo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  <w:t xml:space="preserve">Ne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uchun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quyoshda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yayrar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chehralar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Yurakka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g‘am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tushar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qoraysa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samo</w:t>
      </w:r>
      <w:proofErr w:type="spellEnd"/>
      <w:r>
        <w:rPr>
          <w:rFonts w:ascii="Arial" w:hAnsi="Arial" w:cs="Arial"/>
          <w:color w:val="404040"/>
          <w:sz w:val="23"/>
          <w:szCs w:val="23"/>
        </w:rPr>
        <w:t>?!</w:t>
      </w:r>
    </w:p>
    <w:p w:rsidR="00790784" w:rsidRDefault="00790784" w:rsidP="007907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3"/>
          <w:szCs w:val="23"/>
        </w:rPr>
      </w:pPr>
      <w:r>
        <w:rPr>
          <w:rStyle w:val="Strong"/>
          <w:rFonts w:ascii="inherit" w:hAnsi="inherit" w:cs="Arial"/>
          <w:color w:val="404040"/>
          <w:sz w:val="23"/>
          <w:szCs w:val="23"/>
          <w:bdr w:val="none" w:sz="0" w:space="0" w:color="auto" w:frame="1"/>
        </w:rPr>
        <w:t>BOG‘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Jonimga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jon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bo‘lur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serfarah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bu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bog‘</w:t>
      </w:r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Bunda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nur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mo‘tadil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soya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mo‘tadil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Quyosh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zar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kokili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tarog‘u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tarog</w:t>
      </w:r>
      <w:proofErr w:type="spellEnd"/>
      <w:r>
        <w:rPr>
          <w:rFonts w:ascii="Arial" w:hAnsi="Arial" w:cs="Arial"/>
          <w:color w:val="404040"/>
          <w:sz w:val="23"/>
          <w:szCs w:val="23"/>
        </w:rPr>
        <w:t>‘</w:t>
      </w:r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Subhidam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sayribog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‘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istar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bunda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dil.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lastRenderedPageBreak/>
        <w:t>Mayin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havolardan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yutaman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qonib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Tunlari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zar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sochar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ko‘kdan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to‘lin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oy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Tabiat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mahv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etar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yuraman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yonib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Surmaday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tortaman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ko‘zimga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chiroy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Chorlaydi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bag‘riga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ufqlar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bunda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Chorlaydi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oftobning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gulgun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yonog‘i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Nurafshon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to‘yxona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samovot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tunda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>,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Oy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go‘yo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qo‘shnining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yongan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chirog‘i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Yulduzlar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boshginam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ustida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shundoq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Qo‘l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cho‘zsam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teraman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bitta-bittalab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Go‘yo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yor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bo‘ynida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yaltiroq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munchoq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Tun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bo‘yi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yuraman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goh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yulduz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sanab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r>
        <w:rPr>
          <w:rFonts w:ascii="Arial" w:hAnsi="Arial" w:cs="Arial"/>
          <w:color w:val="404040"/>
          <w:sz w:val="23"/>
          <w:szCs w:val="23"/>
        </w:rPr>
        <w:t xml:space="preserve">Ming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xilda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sayraydi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bundagi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qushlar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G‘unchaga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roz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o‘qir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bulbul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butoqda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Rayhonlar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jambillar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xayolim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ushlar</w:t>
      </w:r>
      <w:proofErr w:type="spellEnd"/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Egilib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cho‘milar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maysa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qirg‘oqda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</w:p>
    <w:p w:rsidR="00790784" w:rsidRDefault="00790784" w:rsidP="00790784">
      <w:pPr>
        <w:pStyle w:val="NormalWeb"/>
        <w:shd w:val="clear" w:color="auto" w:fill="FFFFFF"/>
        <w:spacing w:before="150" w:beforeAutospacing="0" w:after="60" w:afterAutospacing="0"/>
        <w:rPr>
          <w:rFonts w:ascii="Arial" w:hAnsi="Arial" w:cs="Arial"/>
          <w:color w:val="404040"/>
          <w:sz w:val="23"/>
          <w:szCs w:val="23"/>
        </w:rPr>
      </w:pPr>
      <w:proofErr w:type="spellStart"/>
      <w:r>
        <w:rPr>
          <w:rFonts w:ascii="Arial" w:hAnsi="Arial" w:cs="Arial"/>
          <w:color w:val="404040"/>
          <w:sz w:val="23"/>
          <w:szCs w:val="23"/>
        </w:rPr>
        <w:t>Jonimga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jon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bo‘lur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sarfarah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bu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bog‘</w:t>
      </w:r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Bunda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nur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mo‘tadil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, soya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mo‘tadil</w:t>
      </w:r>
      <w:proofErr w:type="spellEnd"/>
      <w:r>
        <w:rPr>
          <w:rFonts w:ascii="Arial" w:hAnsi="Arial" w:cs="Arial"/>
          <w:color w:val="404040"/>
          <w:sz w:val="23"/>
          <w:szCs w:val="23"/>
        </w:rPr>
        <w:t>.</w:t>
      </w:r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Quyosh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zar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kokili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tarog‘u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tarog</w:t>
      </w:r>
      <w:proofErr w:type="spellEnd"/>
      <w:r>
        <w:rPr>
          <w:rFonts w:ascii="Arial" w:hAnsi="Arial" w:cs="Arial"/>
          <w:color w:val="404040"/>
          <w:sz w:val="23"/>
          <w:szCs w:val="23"/>
        </w:rPr>
        <w:t>‘</w:t>
      </w:r>
      <w:proofErr w:type="gramStart"/>
      <w:r>
        <w:rPr>
          <w:rFonts w:ascii="Arial" w:hAnsi="Arial" w:cs="Arial"/>
          <w:color w:val="404040"/>
          <w:sz w:val="23"/>
          <w:szCs w:val="23"/>
        </w:rPr>
        <w:t>,</w:t>
      </w:r>
      <w:proofErr w:type="gramEnd"/>
      <w:r>
        <w:rPr>
          <w:rFonts w:ascii="Arial" w:hAnsi="Arial" w:cs="Arial"/>
          <w:color w:val="404040"/>
          <w:sz w:val="23"/>
          <w:szCs w:val="23"/>
        </w:rPr>
        <w:br/>
      </w:r>
      <w:proofErr w:type="spellStart"/>
      <w:r>
        <w:rPr>
          <w:rFonts w:ascii="Arial" w:hAnsi="Arial" w:cs="Arial"/>
          <w:color w:val="404040"/>
          <w:sz w:val="23"/>
          <w:szCs w:val="23"/>
        </w:rPr>
        <w:t>Subhidam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sayribog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‘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istar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404040"/>
          <w:sz w:val="23"/>
          <w:szCs w:val="23"/>
        </w:rPr>
        <w:t>bunda</w:t>
      </w:r>
      <w:proofErr w:type="spellEnd"/>
      <w:r>
        <w:rPr>
          <w:rFonts w:ascii="Arial" w:hAnsi="Arial" w:cs="Arial"/>
          <w:color w:val="404040"/>
          <w:sz w:val="23"/>
          <w:szCs w:val="23"/>
        </w:rPr>
        <w:t xml:space="preserve"> dil.</w:t>
      </w:r>
    </w:p>
    <w:p w:rsidR="00DD6240" w:rsidRDefault="00790784">
      <w:bookmarkStart w:id="0" w:name="_GoBack"/>
      <w:bookmarkEnd w:id="0"/>
    </w:p>
    <w:sectPr w:rsidR="00DD62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5"/>
    <w:rsid w:val="00336552"/>
    <w:rsid w:val="00775405"/>
    <w:rsid w:val="00790784"/>
    <w:rsid w:val="00F2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F451B-ACF6-4212-A141-396E635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0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2023-12-22T07:51:00Z</dcterms:created>
  <dcterms:modified xsi:type="dcterms:W3CDTF">2023-12-22T07:54:00Z</dcterms:modified>
</cp:coreProperties>
</file>