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3E" w:rsidRDefault="004A573E" w:rsidP="004A573E">
      <w:pPr>
        <w:shd w:val="clear" w:color="auto" w:fill="FFFFFF"/>
        <w:spacing w:before="188" w:after="188"/>
        <w:jc w:val="center"/>
        <w:outlineLvl w:val="2"/>
        <w:rPr>
          <w:rFonts w:eastAsia="Times New Roman" w:cs="Times New Roman"/>
          <w:b/>
          <w:bCs/>
          <w:szCs w:val="28"/>
          <w:lang w:val="en-US" w:eastAsia="ru-RU"/>
        </w:rPr>
      </w:pPr>
      <w:r w:rsidRPr="004A573E">
        <w:rPr>
          <w:rFonts w:eastAsia="Times New Roman" w:cs="Times New Roman"/>
          <w:b/>
          <w:bCs/>
          <w:szCs w:val="28"/>
          <w:lang w:val="en-US" w:eastAsia="ru-RU"/>
        </w:rPr>
        <w:t>ABU ABDULLOH RO’DAKIY</w:t>
      </w:r>
      <w:r w:rsidRPr="004A573E">
        <w:rPr>
          <w:rFonts w:eastAsia="Times New Roman" w:cs="Times New Roman"/>
          <w:b/>
          <w:bCs/>
          <w:szCs w:val="28"/>
          <w:lang w:val="en-US" w:eastAsia="ru-RU"/>
        </w:rPr>
        <w:br/>
        <w:t>SHE’RLAR</w:t>
      </w:r>
    </w:p>
    <w:p w:rsidR="004A573E" w:rsidRPr="004A573E" w:rsidRDefault="004A573E" w:rsidP="004A573E">
      <w:pPr>
        <w:shd w:val="clear" w:color="auto" w:fill="FFFFFF"/>
        <w:spacing w:before="188" w:after="188"/>
        <w:jc w:val="right"/>
        <w:outlineLvl w:val="2"/>
        <w:rPr>
          <w:rFonts w:eastAsia="Times New Roman" w:cs="Times New Roman"/>
          <w:b/>
          <w:bCs/>
          <w:szCs w:val="28"/>
          <w:lang w:val="en-US" w:eastAsia="ru-RU"/>
        </w:rPr>
      </w:pPr>
      <w:r w:rsidRPr="004A573E">
        <w:rPr>
          <w:rFonts w:eastAsia="Times New Roman" w:cs="Times New Roman"/>
          <w:b/>
          <w:bCs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b/>
          <w:bCs/>
          <w:szCs w:val="28"/>
          <w:lang w:val="en-US" w:eastAsia="ru-RU"/>
        </w:rPr>
        <w:t>Samandar</w:t>
      </w:r>
      <w:proofErr w:type="spellEnd"/>
      <w:r w:rsidRPr="004A573E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b/>
          <w:bCs/>
          <w:szCs w:val="28"/>
          <w:lang w:val="en-US" w:eastAsia="ru-RU"/>
        </w:rPr>
        <w:t>Vohidov</w:t>
      </w:r>
      <w:proofErr w:type="spellEnd"/>
      <w:r w:rsidRPr="004A573E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b/>
          <w:bCs/>
          <w:szCs w:val="28"/>
          <w:lang w:val="en-US" w:eastAsia="ru-RU"/>
        </w:rPr>
        <w:t>tarjimalari</w:t>
      </w:r>
      <w:proofErr w:type="spellEnd"/>
      <w:r w:rsidRPr="004A573E">
        <w:rPr>
          <w:rFonts w:eastAsia="Times New Roman" w:cs="Times New Roman"/>
          <w:b/>
          <w:bCs/>
          <w:szCs w:val="28"/>
          <w:lang w:val="en-US" w:eastAsia="ru-RU"/>
        </w:rPr>
        <w:br/>
      </w:r>
    </w:p>
    <w:p w:rsidR="004A573E" w:rsidRPr="004A573E" w:rsidRDefault="004A573E" w:rsidP="004A573E">
      <w:pPr>
        <w:shd w:val="clear" w:color="auto" w:fill="FFFFFF"/>
        <w:spacing w:after="188"/>
        <w:jc w:val="both"/>
        <w:rPr>
          <w:rFonts w:ascii="Ubuntu" w:eastAsia="Times New Roman" w:hAnsi="Ubuntu" w:cs="Times New Roman"/>
          <w:color w:val="666666"/>
          <w:sz w:val="24"/>
          <w:szCs w:val="24"/>
          <w:lang w:val="en-US" w:eastAsia="ru-RU"/>
        </w:rPr>
      </w:pPr>
      <w:r w:rsidRPr="004A573E">
        <w:rPr>
          <w:rFonts w:ascii="Ubuntu" w:eastAsia="Times New Roman" w:hAnsi="Ubuntu" w:cs="Times New Roman"/>
          <w:color w:val="000000"/>
          <w:sz w:val="24"/>
          <w:szCs w:val="24"/>
          <w:lang w:val="en-US" w:eastAsia="ru-RU"/>
        </w:rPr>
        <w:t xml:space="preserve">    </w:t>
      </w:r>
    </w:p>
    <w:p w:rsidR="004A573E" w:rsidRPr="004A573E" w:rsidRDefault="004A573E" w:rsidP="004A573E">
      <w:pPr>
        <w:shd w:val="clear" w:color="auto" w:fill="FFFFFF"/>
        <w:spacing w:after="188"/>
        <w:jc w:val="both"/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</w:pP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eastAsia="ru-RU"/>
        </w:rPr>
      </w:pPr>
      <w:r w:rsidRPr="004A573E">
        <w:rPr>
          <w:rFonts w:ascii="Ubuntu" w:eastAsia="Times New Roman" w:hAnsi="Ubuntu" w:cs="Times New Roman"/>
          <w:b/>
          <w:bCs/>
          <w:color w:val="000000"/>
          <w:sz w:val="24"/>
          <w:szCs w:val="24"/>
          <w:lang w:eastAsia="ru-RU"/>
        </w:rPr>
        <w:t>QASIDA</w:t>
      </w:r>
      <w:r w:rsidRPr="004A573E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r w:rsidRPr="004A573E">
        <w:rPr>
          <w:rFonts w:ascii="Ubuntu" w:eastAsia="Times New Roman" w:hAnsi="Ubuntu" w:cs="Times New Roman"/>
          <w:color w:val="666666"/>
          <w:sz w:val="24"/>
          <w:szCs w:val="24"/>
          <w:lang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eastAsia="ru-RU"/>
        </w:rPr>
        <w:t>Mo’liyon</w:t>
      </w:r>
      <w:proofErr w:type="spellEnd"/>
      <w:r w:rsidRPr="004A573E">
        <w:rPr>
          <w:rFonts w:eastAsia="Times New Roman" w:cs="Times New Roman"/>
          <w:color w:val="000000"/>
          <w:szCs w:val="28"/>
          <w:lang w:eastAsia="ru-RU"/>
        </w:rPr>
        <w:t>*</w:t>
      </w:r>
      <w:proofErr w:type="spellStart"/>
      <w:r w:rsidRPr="004A573E">
        <w:rPr>
          <w:rFonts w:eastAsia="Times New Roman" w:cs="Times New Roman"/>
          <w:color w:val="000000"/>
          <w:szCs w:val="28"/>
          <w:lang w:eastAsia="ru-RU"/>
        </w:rPr>
        <w:t>ning</w:t>
      </w:r>
      <w:proofErr w:type="spellEnd"/>
      <w:r w:rsidRPr="004A57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eastAsia="ru-RU"/>
        </w:rPr>
        <w:t>xush</w:t>
      </w:r>
      <w:proofErr w:type="spellEnd"/>
      <w:r w:rsidRPr="004A57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eastAsia="ru-RU"/>
        </w:rPr>
        <w:t>hidi</w:t>
      </w:r>
      <w:proofErr w:type="spellEnd"/>
      <w:r w:rsidRPr="004A57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eastAsia="ru-RU"/>
        </w:rPr>
        <w:t>kelgay</w:t>
      </w:r>
      <w:proofErr w:type="spellEnd"/>
      <w:r w:rsidRPr="004A57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4A573E">
        <w:rPr>
          <w:rFonts w:eastAsia="Times New Roman" w:cs="Times New Roman"/>
          <w:color w:val="000000"/>
          <w:szCs w:val="28"/>
          <w:lang w:eastAsia="ru-RU"/>
        </w:rPr>
        <w:t>buyon</w:t>
      </w:r>
      <w:proofErr w:type="spellEnd"/>
      <w:r w:rsidRPr="004A573E">
        <w:rPr>
          <w:rFonts w:eastAsia="Times New Roman" w:cs="Times New Roman"/>
          <w:color w:val="000000"/>
          <w:szCs w:val="28"/>
          <w:lang w:eastAsia="ru-RU"/>
        </w:rPr>
        <w:t>,</w:t>
      </w:r>
      <w:r w:rsidRPr="004A573E">
        <w:rPr>
          <w:rFonts w:eastAsia="Times New Roman" w:cs="Times New Roman"/>
          <w:color w:val="666666"/>
          <w:szCs w:val="28"/>
          <w:lang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eastAsia="ru-RU"/>
        </w:rPr>
        <w:t>Esga</w:t>
      </w:r>
      <w:proofErr w:type="spellEnd"/>
      <w:proofErr w:type="gramEnd"/>
      <w:r w:rsidRPr="004A57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eastAsia="ru-RU"/>
        </w:rPr>
        <w:t>tushgay</w:t>
      </w:r>
      <w:proofErr w:type="spellEnd"/>
      <w:r w:rsidRPr="004A57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eastAsia="ru-RU"/>
        </w:rPr>
        <w:t>yodi</w:t>
      </w:r>
      <w:proofErr w:type="spellEnd"/>
      <w:r w:rsidRPr="004A57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eastAsia="ru-RU"/>
        </w:rPr>
        <w:t>yori</w:t>
      </w:r>
      <w:proofErr w:type="spellEnd"/>
      <w:r w:rsidRPr="004A57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eastAsia="ru-RU"/>
        </w:rPr>
        <w:t>mehribon</w:t>
      </w:r>
      <w:proofErr w:type="spellEnd"/>
      <w:r w:rsidRPr="004A573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Ham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Amuning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qumlari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qumloq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yo’li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Poyimizga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yoyilar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baxmalsimon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Ot</w:t>
      </w:r>
      <w:proofErr w:type="spellEnd"/>
      <w:proofErr w:type="gram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belidan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past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tushar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Jayhun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suvi</w:t>
      </w:r>
      <w:proofErr w:type="spell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Do’st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visolini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xayol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qilgan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zamon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Ey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Buxoro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shod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bo’lu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mangu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yasha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Shoh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borar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bag’ringga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yayrab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shodmon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Shoh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agar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oydir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uning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osmoni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sen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Oy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borar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osmon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—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Buxoroga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tomon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Shoh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agar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sarvdir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uning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bo’stoni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sen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Sarv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borar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bo’ston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—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Buxoroga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tomon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Madhu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ta’rifdan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bugun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yetgay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hayon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Garchi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ganjga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yetsa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-da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undan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ziyon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r w:rsidRPr="004A573E">
        <w:rPr>
          <w:rFonts w:eastAsia="Times New Roman" w:cs="Times New Roman"/>
          <w:color w:val="000000"/>
          <w:szCs w:val="28"/>
          <w:lang w:val="en-US" w:eastAsia="ru-RU"/>
        </w:rPr>
        <w:t>OSHIQONA SHE’RLAR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O’tkaz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umring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ul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qaro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ko’z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birla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shod</w:t>
      </w:r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Yel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kabi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o’tkinchidir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yolg’on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hayot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Kelgusi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har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dam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ila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shodmon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bo’l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Kechmishingni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o’ylama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va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qilma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yod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Bo’lsa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bas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yonimda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u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mushkin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nafas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Bo’lsa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yonimda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mohro’y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hurnajod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>
        <w:rPr>
          <w:rFonts w:eastAsia="Times New Roman" w:cs="Times New Roman"/>
          <w:color w:val="000000"/>
          <w:szCs w:val="28"/>
          <w:lang w:val="en-US" w:eastAsia="ru-RU"/>
        </w:rPr>
        <w:t>Baxtli</w:t>
      </w:r>
      <w:proofErr w:type="spellEnd"/>
      <w:r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val="en-US" w:eastAsia="ru-RU"/>
        </w:rPr>
        <w:t>ulki-</w:t>
      </w:r>
      <w:bookmarkStart w:id="0" w:name="_GoBack"/>
      <w:bookmarkEnd w:id="0"/>
      <w:r w:rsidRPr="004A573E">
        <w:rPr>
          <w:rFonts w:eastAsia="Times New Roman" w:cs="Times New Roman"/>
          <w:color w:val="000000"/>
          <w:szCs w:val="28"/>
          <w:lang w:val="en-US" w:eastAsia="ru-RU"/>
        </w:rPr>
        <w:t>borini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sarf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aylagay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>
        <w:rPr>
          <w:rFonts w:eastAsia="Times New Roman" w:cs="Times New Roman"/>
          <w:color w:val="000000"/>
          <w:szCs w:val="28"/>
          <w:lang w:val="en-US" w:eastAsia="ru-RU"/>
        </w:rPr>
        <w:t>Baxtsiz</w:t>
      </w:r>
      <w:proofErr w:type="spellEnd"/>
      <w:r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val="en-US" w:eastAsia="ru-RU"/>
        </w:rPr>
        <w:t>ulki</w:t>
      </w:r>
      <w:proofErr w:type="spellEnd"/>
      <w:r>
        <w:rPr>
          <w:rFonts w:eastAsia="Times New Roman" w:cs="Times New Roman"/>
          <w:color w:val="000000"/>
          <w:szCs w:val="28"/>
          <w:lang w:val="en-US" w:eastAsia="ru-RU"/>
        </w:rPr>
        <w:t xml:space="preserve"> -</w:t>
      </w:r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borini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etgay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ehtiyot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Bu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jahon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o’xshar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bulutga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yelga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Boda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keltir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baribir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barhaq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mamot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lastRenderedPageBreak/>
        <w:t>Bo’lmagan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shod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bu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jahonda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hech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kishi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Bo’lmagaysan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sen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ham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undan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lahza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shod.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Qaysi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odil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topdi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undan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bir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adl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Qilma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ta’ma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sen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ham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undan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iltifot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r w:rsidRPr="004A573E">
        <w:rPr>
          <w:rFonts w:eastAsia="Times New Roman" w:cs="Times New Roman"/>
          <w:color w:val="000000"/>
          <w:szCs w:val="28"/>
          <w:lang w:val="en-US" w:eastAsia="ru-RU"/>
        </w:rPr>
        <w:t>* * *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Kulibdir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lola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sahroda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misoli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chehrai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Laylo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Bulut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ko’kda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to’kibdur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yosh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misoli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diydai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Majnun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Ariqning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suvidan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har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dam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gulobning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hidi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kelgaydur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Bu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suvda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o’ylakim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yuvmish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nigorim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orazi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gulgun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r w:rsidRPr="004A573E">
        <w:rPr>
          <w:rFonts w:eastAsia="Times New Roman" w:cs="Times New Roman"/>
          <w:color w:val="000000"/>
          <w:szCs w:val="28"/>
          <w:lang w:val="en-US" w:eastAsia="ru-RU"/>
        </w:rPr>
        <w:t>* * *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Yetay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deyman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shu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zulfi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anbaringga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Solay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naqsh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bo’sadan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gul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yuzlaringga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Qilay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ming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sajda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sen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bir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marta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yurgan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O’shal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yo’l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xokiyu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pok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izlaringga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Beray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ming</w:t>
      </w:r>
      <w:proofErr w:type="spellEnd"/>
      <w:proofErr w:type="gram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bo’salar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dilnomang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uzra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—</w:t>
      </w:r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Ko’zim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tushsa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tanish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muhri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niginga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Buyurgil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qo’llarim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mayli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kesishsin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Ular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yetmas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ekach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bir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kun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baringga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Agar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she’r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istasa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mendan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bu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mardum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Tilim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burro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sening-chun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ofaringa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r w:rsidRPr="004A573E">
        <w:rPr>
          <w:rFonts w:eastAsia="Times New Roman" w:cs="Times New Roman"/>
          <w:color w:val="000000"/>
          <w:szCs w:val="28"/>
          <w:lang w:val="en-US" w:eastAsia="ru-RU"/>
        </w:rPr>
        <w:t>* * *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La’lirang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may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keltir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o’ltir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qoshima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Jom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tutib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bir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qo’ldayu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bir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qo’lda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chang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Shundayin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may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tutki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aksi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tushsa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, tosh —</w:t>
      </w:r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La’lga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aylansa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bir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tosh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naridan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r w:rsidRPr="004A573E">
        <w:rPr>
          <w:rFonts w:eastAsia="Times New Roman" w:cs="Times New Roman"/>
          <w:color w:val="000000"/>
          <w:szCs w:val="28"/>
          <w:lang w:val="en-US" w:eastAsia="ru-RU"/>
        </w:rPr>
        <w:t>PANDU HIKMAT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Qo’lingga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tig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’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tushsa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urma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birovga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Alloh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yovuzlikni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unutmas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bir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zum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Bu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tig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’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yaralmagan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sitamgar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uchun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Xumda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qamalmoq-chun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yaralmas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uzum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O’ldirib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tashlagan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kimsaga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Iso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Yo’lda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duch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keldi-yu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dedi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: «O,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marhum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Kimni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o’ldiruvding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xor-zor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o’libsan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Seni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o’ldirganni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kim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o’ldirar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kim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?..»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lastRenderedPageBreak/>
        <w:t>Birovni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ranjitsang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barmoq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o’qtalib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Undan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musht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yemoqqa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erursan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mahkum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r w:rsidRPr="004A573E">
        <w:rPr>
          <w:rFonts w:eastAsia="Times New Roman" w:cs="Times New Roman"/>
          <w:color w:val="000000"/>
          <w:szCs w:val="28"/>
          <w:lang w:val="en-US" w:eastAsia="ru-RU"/>
        </w:rPr>
        <w:t>* * *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Jahon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buyuklari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barisi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o’tdi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Ajal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hammasini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birma-bir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yutdi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Baland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ko’shk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ustida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davron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surganlar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Oqibat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tuproqning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ostiga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yitdi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Necha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yuz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necha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ming</w:t>
      </w:r>
      <w:proofErr w:type="spellEnd"/>
      <w:proofErr w:type="gram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nozu-ne’matdan</w:t>
      </w:r>
      <w:proofErr w:type="spell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U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yoqqa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bir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parcha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kafanni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eltdi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Baxtli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ul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kimsaki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yediyu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kiydi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Borin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boshqalarga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ayamay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tutdi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r w:rsidRPr="004A573E">
        <w:rPr>
          <w:rFonts w:eastAsia="Times New Roman" w:cs="Times New Roman"/>
          <w:color w:val="666666"/>
          <w:szCs w:val="28"/>
          <w:lang w:val="en-US" w:eastAsia="ru-RU"/>
        </w:rPr>
        <w:t>* * *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Zamon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bir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dono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pand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aytdi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menga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Boqsang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zamonaga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sarbasar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panddur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!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r w:rsidRPr="004A573E">
        <w:rPr>
          <w:rFonts w:eastAsia="Times New Roman" w:cs="Times New Roman"/>
          <w:color w:val="000000"/>
          <w:szCs w:val="28"/>
          <w:lang w:val="en-US" w:eastAsia="ru-RU"/>
        </w:rPr>
        <w:t>«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Birovning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baxtidan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—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dedi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, —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qayg’urma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Sening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baxtingga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ko’plar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orzumanddur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».</w:t>
      </w:r>
    </w:p>
    <w:p w:rsidR="004A573E" w:rsidRPr="004A573E" w:rsidRDefault="004A573E" w:rsidP="004A573E">
      <w:pPr>
        <w:shd w:val="clear" w:color="auto" w:fill="FFFFFF"/>
        <w:spacing w:after="188"/>
        <w:rPr>
          <w:rFonts w:eastAsia="Times New Roman" w:cs="Times New Roman"/>
          <w:color w:val="666666"/>
          <w:szCs w:val="28"/>
          <w:lang w:val="en-US" w:eastAsia="ru-RU"/>
        </w:rPr>
      </w:pP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Zamona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aytdiki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: «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Qahringni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yashir</w:t>
      </w:r>
      <w:proofErr w:type="spellEnd"/>
      <w:proofErr w:type="gram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,</w:t>
      </w:r>
      <w:proofErr w:type="gramEnd"/>
      <w:r w:rsidRPr="004A573E">
        <w:rPr>
          <w:rFonts w:eastAsia="Times New Roman" w:cs="Times New Roman"/>
          <w:color w:val="666666"/>
          <w:szCs w:val="28"/>
          <w:lang w:val="en-US" w:eastAsia="ru-RU"/>
        </w:rPr>
        <w:br/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Tili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bandsizlarning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oyog’i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 xml:space="preserve"> </w:t>
      </w:r>
      <w:proofErr w:type="spellStart"/>
      <w:r w:rsidRPr="004A573E">
        <w:rPr>
          <w:rFonts w:eastAsia="Times New Roman" w:cs="Times New Roman"/>
          <w:color w:val="000000"/>
          <w:szCs w:val="28"/>
          <w:lang w:val="en-US" w:eastAsia="ru-RU"/>
        </w:rPr>
        <w:t>banddur</w:t>
      </w:r>
      <w:proofErr w:type="spellEnd"/>
      <w:r w:rsidRPr="004A573E">
        <w:rPr>
          <w:rFonts w:eastAsia="Times New Roman" w:cs="Times New Roman"/>
          <w:color w:val="000000"/>
          <w:szCs w:val="28"/>
          <w:lang w:val="en-US" w:eastAsia="ru-RU"/>
        </w:rPr>
        <w:t>».</w:t>
      </w:r>
    </w:p>
    <w:p w:rsidR="00F12C76" w:rsidRPr="004A573E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4A57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EA"/>
    <w:rsid w:val="002526EA"/>
    <w:rsid w:val="004A573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9E2E1-B53F-453F-B24E-5961419B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A573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57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57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2024-06-11T04:21:00Z</dcterms:created>
  <dcterms:modified xsi:type="dcterms:W3CDTF">2024-06-11T04:23:00Z</dcterms:modified>
</cp:coreProperties>
</file>